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48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45"/>
        <w:gridCol w:w="284"/>
        <w:gridCol w:w="565"/>
        <w:gridCol w:w="846"/>
        <w:gridCol w:w="424"/>
        <w:gridCol w:w="425"/>
        <w:gridCol w:w="705"/>
        <w:gridCol w:w="904"/>
        <w:gridCol w:w="343"/>
        <w:gridCol w:w="504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96" w:type="dxa"/>
            <w:gridSpan w:val="1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36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36"/>
              </w:rPr>
              <w:t>2019中国综艺峰会 · 匠心盛典 参评申报表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参评节目名称</w:t>
            </w: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参评节目出品单位</w:t>
            </w:r>
          </w:p>
        </w:tc>
        <w:tc>
          <w:tcPr>
            <w:tcW w:w="265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6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参评工种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ascii="等线" w:hAnsi="等线" w:eastAsia="等线" w:cs="宋体"/>
                <w:color w:val="000000"/>
                <w:kern w:val="0"/>
                <w:sz w:val="16"/>
              </w:rPr>
              <w:t>（最多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lang w:val="en-US" w:eastAsia="zh-CN"/>
              </w:rPr>
              <w:t>勾</w:t>
            </w:r>
            <w:r>
              <w:rPr>
                <w:rFonts w:ascii="等线" w:hAnsi="等线" w:eastAsia="等线" w:cs="宋体"/>
                <w:color w:val="000000"/>
                <w:kern w:val="0"/>
                <w:sz w:val="16"/>
              </w:rPr>
              <w:t>选4项，接受品类调剂）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制作人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导演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编剧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摄影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剪辑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宣推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视效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3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首播平台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首播日期及播出周期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参评人情况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16"/>
                <w:szCs w:val="28"/>
              </w:rPr>
              <w:t>（每个参评工种对应一位参评人，可在下方自行添加）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参评工种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所属单位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职位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电话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邮箱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参评人主要综艺作品及获奖情况</w:t>
            </w:r>
          </w:p>
        </w:tc>
        <w:tc>
          <w:tcPr>
            <w:tcW w:w="675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参选节目简述</w:t>
            </w:r>
          </w:p>
        </w:tc>
        <w:tc>
          <w:tcPr>
            <w:tcW w:w="675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制作成本</w:t>
            </w:r>
          </w:p>
        </w:tc>
        <w:tc>
          <w:tcPr>
            <w:tcW w:w="2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节目平均时长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单位意见</w:t>
            </w:r>
          </w:p>
        </w:tc>
        <w:tc>
          <w:tcPr>
            <w:tcW w:w="675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 xml:space="preserve">                                              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年         月      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75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单位联系人</w:t>
            </w:r>
          </w:p>
        </w:tc>
        <w:tc>
          <w:tcPr>
            <w:tcW w:w="2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注：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1、请各申报机构和审核单位本着实事求是的精神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严格筛选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择优申报。多人合作请注明先后顺序。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2、表格随节目一并U盘寄送。U盘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  <w:lang w:val="en-US" w:eastAsia="zh-CN"/>
              </w:rPr>
              <w:t>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请附：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  <w:lang w:val="en-US" w:eastAsia="zh-CN"/>
              </w:rPr>
              <w:t>参评申报表（一个申报节目一张表）、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参评节目视频（4G以内）、参评节目的署名画面打印版或电子版、参评人身份证复印版或电子版、参评人高清宣传照（2M以上）、节目片头（MP4格式）、参评节目官方海报(JPG和PSD格式)、平台及制作公司LOGO（PNG格式）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8"/>
              </w:rPr>
              <w:t>3、以上材料仅接受U盘寄送形式提供，更多详情了解请查阅《2019中国综艺峰会举办规则与流程说明》。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8"/>
              </w:rPr>
            </w:pPr>
          </w:p>
        </w:tc>
      </w:tr>
    </w:tbl>
    <w:p>
      <w:pPr>
        <w:rPr>
          <w:rFonts w:hint="eastAsia"/>
          <w:sz w:val="22"/>
        </w:rPr>
      </w:pPr>
    </w:p>
    <w:p>
      <w:pPr>
        <w:jc w:val="right"/>
        <w:rPr>
          <w:rFonts w:eastAsiaTheme="minorHAnsi"/>
          <w:b/>
          <w:sz w:val="28"/>
        </w:rPr>
      </w:pPr>
      <w:r>
        <w:rPr>
          <w:rFonts w:hint="eastAsia" w:eastAsiaTheme="minorHAnsi"/>
          <w:b/>
          <w:sz w:val="28"/>
        </w:rPr>
        <w:t>2</w:t>
      </w:r>
      <w:r>
        <w:rPr>
          <w:rFonts w:eastAsiaTheme="minorHAnsi"/>
          <w:b/>
          <w:sz w:val="28"/>
        </w:rPr>
        <w:t>019</w:t>
      </w:r>
      <w:r>
        <w:rPr>
          <w:rFonts w:hint="eastAsia" w:eastAsiaTheme="minorHAnsi"/>
          <w:b/>
          <w:sz w:val="28"/>
        </w:rPr>
        <w:t>中国综艺峰会组委会</w:t>
      </w:r>
    </w:p>
    <w:p>
      <w:pPr>
        <w:jc w:val="right"/>
        <w:rPr>
          <w:rFonts w:hint="eastAsia" w:eastAsiaTheme="minorHAnsi"/>
          <w:b/>
          <w:sz w:val="28"/>
        </w:rPr>
      </w:pPr>
      <w:r>
        <w:rPr>
          <w:rFonts w:hint="eastAsia" w:eastAsiaTheme="minorHAnsi"/>
          <w:b/>
          <w:sz w:val="28"/>
        </w:rPr>
        <w:t>2</w:t>
      </w:r>
      <w:r>
        <w:rPr>
          <w:rFonts w:eastAsiaTheme="minorHAnsi"/>
          <w:b/>
          <w:sz w:val="28"/>
        </w:rPr>
        <w:t>019</w:t>
      </w:r>
      <w:r>
        <w:rPr>
          <w:rFonts w:hint="eastAsia" w:eastAsiaTheme="minorHAnsi"/>
          <w:b/>
          <w:sz w:val="28"/>
        </w:rPr>
        <w:t>年4月1</w:t>
      </w:r>
      <w:r>
        <w:rPr>
          <w:rFonts w:hint="eastAsia" w:eastAsiaTheme="minorHAnsi"/>
          <w:b/>
          <w:sz w:val="28"/>
          <w:lang w:val="en-US" w:eastAsia="zh-CN"/>
        </w:rPr>
        <w:t>5</w:t>
      </w:r>
      <w:r>
        <w:rPr>
          <w:rFonts w:hint="eastAsia" w:eastAsiaTheme="minorHAnsi"/>
          <w:b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F"/>
    <w:rsid w:val="0024121A"/>
    <w:rsid w:val="005B4149"/>
    <w:rsid w:val="006524AC"/>
    <w:rsid w:val="00694AB0"/>
    <w:rsid w:val="007E3C4C"/>
    <w:rsid w:val="00B5688C"/>
    <w:rsid w:val="00F859CF"/>
    <w:rsid w:val="4C1706D2"/>
    <w:rsid w:val="51620FD6"/>
    <w:rsid w:val="52E01BE5"/>
    <w:rsid w:val="687643ED"/>
    <w:rsid w:val="6B1B1BA0"/>
    <w:rsid w:val="6FB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69</TotalTime>
  <ScaleCrop>false</ScaleCrop>
  <LinksUpToDate>false</LinksUpToDate>
  <CharactersWithSpaces>725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2019-04-11T02:39:00Z</dcterms:created>
  <dc:creator>英泽 王</dc:creator>
  <cp:lastModifiedBy>  羽翼 、太锋利</cp:lastModifiedBy>
  <dcterms:modified xsi:type="dcterms:W3CDTF">2019-04-16T04:00:10Z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